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33" w:rsidRPr="00A07D6A" w:rsidRDefault="009443ED" w:rsidP="00A07D6A">
      <w:pPr>
        <w:spacing w:after="240"/>
        <w:jc w:val="center"/>
        <w:rPr>
          <w:rFonts w:ascii="Pyidaungsu" w:hAnsi="Pyidaungsu" w:cs="Pyidaungsu"/>
          <w:b/>
          <w:sz w:val="26"/>
          <w:szCs w:val="26"/>
        </w:rPr>
      </w:pPr>
      <w:proofErr w:type="spellStart"/>
      <w:r>
        <w:rPr>
          <w:rFonts w:ascii="Pyidaungsu" w:hAnsi="Pyidaungsu" w:cs="Pyidaungsu"/>
          <w:b/>
          <w:sz w:val="26"/>
          <w:szCs w:val="26"/>
        </w:rPr>
        <w:t>တင်ဒါအောင်မြင်သူစာရင်း</w:t>
      </w:r>
      <w:proofErr w:type="spellEnd"/>
      <w:r w:rsidR="008B66B9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="00034857" w:rsidRPr="00A07D6A">
        <w:rPr>
          <w:rFonts w:ascii="Pyidaungsu" w:hAnsi="Pyidaungsu" w:cs="Pyidaungsu"/>
          <w:b/>
          <w:sz w:val="26"/>
          <w:szCs w:val="26"/>
        </w:rPr>
        <w:t>ထုတ်ပြန်ကြေညာခြင်း</w:t>
      </w:r>
      <w:proofErr w:type="spellEnd"/>
    </w:p>
    <w:p w:rsidR="00034857" w:rsidRDefault="00034857" w:rsidP="009019C3">
      <w:pPr>
        <w:spacing w:after="240"/>
        <w:jc w:val="both"/>
        <w:rPr>
          <w:rFonts w:ascii="Pyidaungsu" w:hAnsi="Pyidaungsu" w:cs="Pyidaungsu"/>
          <w:spacing w:val="-6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၂၀၂၁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ခုနှစ</w:t>
      </w:r>
      <w:proofErr w:type="spellEnd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်၊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အောက်တိုဘာလမ</w:t>
      </w:r>
      <w:proofErr w:type="spellEnd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ှ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၂၀၂၂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ခုနှစ</w:t>
      </w:r>
      <w:proofErr w:type="spellEnd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်၊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မတ်လအထိ</w:t>
      </w:r>
      <w:proofErr w:type="spellEnd"/>
      <w:r w:rsidR="00D8734F" w:rsidRPr="00D8734F">
        <w:rPr>
          <w:rFonts w:ascii="Pyidaungsu" w:hAnsi="Pyidaungsu" w:cs="Pyidaungsu"/>
          <w:spacing w:val="-6"/>
          <w:sz w:val="26"/>
          <w:szCs w:val="26"/>
        </w:rPr>
        <w:t xml:space="preserve"> (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၆</w:t>
      </w:r>
      <w:r w:rsidR="00D8734F" w:rsidRPr="00D8734F">
        <w:rPr>
          <w:rFonts w:ascii="Pyidaungsu" w:hAnsi="Pyidaungsu" w:cs="Pyidaungsu"/>
          <w:spacing w:val="-6"/>
          <w:sz w:val="26"/>
          <w:szCs w:val="26"/>
        </w:rPr>
        <w:t>)</w:t>
      </w:r>
      <w:r w:rsidR="008357DF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="00D8734F" w:rsidRPr="00D8734F">
        <w:rPr>
          <w:rFonts w:ascii="Pyidaungsu" w:hAnsi="Pyidaungsu" w:cs="Pyidaungsu" w:hint="cs"/>
          <w:spacing w:val="-6"/>
          <w:sz w:val="26"/>
          <w:szCs w:val="26"/>
        </w:rPr>
        <w:t>လ</w:t>
      </w:r>
      <w:r w:rsidR="008357DF">
        <w:rPr>
          <w:rFonts w:ascii="Pyidaungsu" w:hAnsi="Pyidaungsu" w:cs="Pyidaungsu"/>
          <w:spacing w:val="-6"/>
          <w:sz w:val="26"/>
          <w:szCs w:val="26"/>
        </w:rPr>
        <w:t>၊</w:t>
      </w:r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ပို့ဆောင်ရေးနှင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ဆက်သွယ်ရေး</w:t>
      </w:r>
      <w:proofErr w:type="spellEnd"/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ဝန်ကြီးဌာန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၊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သတင်းအချက်အလက်နည်းပညာနှင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r w:rsidR="00A97AA8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ဆိုက်ဘာလုံခြုံရေးဉီးစီးဌာနမ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ှ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အကောင်အထည်ဖော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်</w:t>
      </w:r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ဆောင်ရွက်သည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့် e-Government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လုပ်ငန်းရပ်များအတွက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်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ခေ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ါ်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ယူခဲ့သည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့်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တင်ဒါများ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၏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တင်ဒ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ါ</w:t>
      </w:r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အောင်မြင်သူ</w:t>
      </w:r>
      <w:proofErr w:type="spellEnd"/>
      <w:r w:rsidR="00D8734F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စာရင်းအား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အောက်ပါအတိုင်း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 xml:space="preserve"> </w:t>
      </w:r>
      <w:proofErr w:type="spellStart"/>
      <w:r w:rsidRPr="006D3EB4">
        <w:rPr>
          <w:rFonts w:ascii="Pyidaungsu" w:hAnsi="Pyidaungsu" w:cs="Pyidaungsu"/>
          <w:spacing w:val="-6"/>
          <w:sz w:val="26"/>
          <w:szCs w:val="26"/>
        </w:rPr>
        <w:t>ထုတ်ပြန်ကြေညာအပ်ပါသည</w:t>
      </w:r>
      <w:proofErr w:type="spellEnd"/>
      <w:r w:rsidRPr="006D3EB4">
        <w:rPr>
          <w:rFonts w:ascii="Pyidaungsu" w:hAnsi="Pyidaungsu" w:cs="Pyidaungsu"/>
          <w:spacing w:val="-6"/>
          <w:sz w:val="26"/>
          <w:szCs w:val="26"/>
        </w:rPr>
        <w:t>်။</w:t>
      </w:r>
    </w:p>
    <w:tbl>
      <w:tblPr>
        <w:tblStyle w:val="TableGrid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5760"/>
        <w:gridCol w:w="3240"/>
      </w:tblGrid>
      <w:tr w:rsidR="009019C3" w:rsidRPr="00F5612C" w:rsidTr="00F5612C">
        <w:trPr>
          <w:trHeight w:val="611"/>
          <w:jc w:val="center"/>
        </w:trPr>
        <w:tc>
          <w:tcPr>
            <w:tcW w:w="1345" w:type="dxa"/>
            <w:vAlign w:val="center"/>
          </w:tcPr>
          <w:p w:rsidR="00846658" w:rsidRPr="00F5612C" w:rsidRDefault="00C23040" w:rsidP="0030639C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တင်ဒ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ါ</w:t>
            </w:r>
          </w:p>
          <w:p w:rsidR="009019C3" w:rsidRPr="00F5612C" w:rsidRDefault="00C23040" w:rsidP="00846658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အမှတ်</w:t>
            </w:r>
            <w:r w:rsidR="009019C3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စဉ</w:t>
            </w:r>
            <w:proofErr w:type="spellEnd"/>
            <w:r w:rsidR="009019C3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  <w:tc>
          <w:tcPr>
            <w:tcW w:w="5760" w:type="dxa"/>
            <w:vAlign w:val="center"/>
          </w:tcPr>
          <w:p w:rsidR="009019C3" w:rsidRPr="00F5612C" w:rsidRDefault="009019C3" w:rsidP="0030639C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လုပ်ငန်း</w:t>
            </w:r>
            <w:r w:rsidR="00EA172A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အမည</w:t>
            </w:r>
            <w:proofErr w:type="spellEnd"/>
            <w:r w:rsidR="00EA172A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  <w:tc>
          <w:tcPr>
            <w:tcW w:w="3240" w:type="dxa"/>
            <w:vAlign w:val="center"/>
          </w:tcPr>
          <w:p w:rsidR="009019C3" w:rsidRPr="00F5612C" w:rsidRDefault="0030639C" w:rsidP="0030639C">
            <w:pPr>
              <w:jc w:val="center"/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proofErr w:type="spellStart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ရွေးချယ်ခံရသည</w:t>
            </w:r>
            <w:proofErr w:type="spellEnd"/>
            <w:r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့်</w:t>
            </w:r>
            <w:proofErr w:type="spellStart"/>
            <w:r w:rsidR="009019C3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ကုမ္ပဏီအမည</w:t>
            </w:r>
            <w:proofErr w:type="spellEnd"/>
            <w:r w:rsidR="009019C3" w:rsidRPr="00F5612C">
              <w:rPr>
                <w:rFonts w:ascii="Pyidaungsu" w:hAnsi="Pyidaungsu" w:cs="Pyidaungsu"/>
                <w:spacing w:val="-6"/>
                <w:sz w:val="26"/>
                <w:szCs w:val="26"/>
              </w:rPr>
              <w:t>်</w:t>
            </w:r>
          </w:p>
        </w:tc>
      </w:tr>
      <w:tr w:rsidR="00635852" w:rsidRPr="00F5612C" w:rsidTr="00F5612C">
        <w:trPr>
          <w:jc w:val="center"/>
        </w:trPr>
        <w:tc>
          <w:tcPr>
            <w:tcW w:w="1345" w:type="dxa"/>
          </w:tcPr>
          <w:p w:rsidR="00F5612C" w:rsidRDefault="00635852" w:rsidP="0063585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ITCSD - </w:t>
            </w:r>
            <w:r w:rsidR="00FE15FA">
              <w:rPr>
                <w:rFonts w:ascii="Pyidaungsu" w:hAnsi="Pyidaungsu" w:cs="Pyidaungsu"/>
                <w:color w:val="000000"/>
                <w:sz w:val="26"/>
                <w:szCs w:val="26"/>
              </w:rPr>
              <w:t>၃</w:t>
            </w:r>
            <w:r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 xml:space="preserve">/၂၀၂၁ </w:t>
            </w:r>
          </w:p>
          <w:p w:rsidR="00635852" w:rsidRDefault="00635852" w:rsidP="0063585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  <w:r w:rsidRPr="00F5612C">
              <w:rPr>
                <w:rFonts w:ascii="Pyidaungsu" w:hAnsi="Pyidaungsu" w:cs="Pyidaungsu"/>
                <w:color w:val="000000"/>
                <w:sz w:val="26"/>
                <w:szCs w:val="26"/>
              </w:rPr>
              <w:t>(Mini)</w:t>
            </w:r>
          </w:p>
          <w:p w:rsidR="00F5612C" w:rsidRPr="00F5612C" w:rsidRDefault="00F5612C" w:rsidP="00635852">
            <w:pPr>
              <w:jc w:val="center"/>
              <w:rPr>
                <w:rFonts w:ascii="Pyidaungsu" w:hAnsi="Pyidaungsu" w:cs="Pyidaungsu"/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</w:tcPr>
          <w:p w:rsidR="00FE15FA" w:rsidRPr="00592764" w:rsidRDefault="00FE15FA" w:rsidP="00FE15FA">
            <w:pPr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r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 xml:space="preserve">Data Center  </w:t>
            </w:r>
            <w:proofErr w:type="spellStart"/>
            <w:r w:rsidRPr="00592764">
              <w:rPr>
                <w:rFonts w:ascii="Pyidaungsu" w:hAnsi="Pyidaungsu" w:cs="Pyidaungsu" w:hint="cs"/>
                <w:spacing w:val="-6"/>
                <w:sz w:val="26"/>
                <w:szCs w:val="26"/>
              </w:rPr>
              <w:t>လုပ်ငန်းများဆောင်ရွက်ခြင်း</w:t>
            </w:r>
            <w:proofErr w:type="spellEnd"/>
          </w:p>
          <w:p w:rsidR="00635852" w:rsidRPr="00592764" w:rsidRDefault="00FE15FA" w:rsidP="00FE15FA">
            <w:pPr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r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>Hardware/Software Installation (Lighting,</w:t>
            </w:r>
            <w:r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 xml:space="preserve"> </w:t>
            </w:r>
            <w:r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>Electrical &amp; Electronic, Backup Power, Generator, CCTV, Firefighting, Cooling, Servers, Operation &amp;     Management, etc…</w:t>
            </w:r>
          </w:p>
          <w:p w:rsidR="00955458" w:rsidRPr="00592764" w:rsidRDefault="00955458" w:rsidP="00955458">
            <w:pPr>
              <w:rPr>
                <w:rFonts w:ascii="Pyidaungsu" w:hAnsi="Pyidaungsu" w:cs="Pyidaungsu"/>
                <w:spacing w:val="-6"/>
                <w:sz w:val="26"/>
                <w:szCs w:val="26"/>
              </w:rPr>
            </w:pPr>
          </w:p>
        </w:tc>
        <w:tc>
          <w:tcPr>
            <w:tcW w:w="3240" w:type="dxa"/>
          </w:tcPr>
          <w:p w:rsidR="00592764" w:rsidRDefault="00592764" w:rsidP="00592764">
            <w:pPr>
              <w:rPr>
                <w:rFonts w:ascii="Pyidaungsu" w:hAnsi="Pyidaungsu" w:cs="Pyidaungsu"/>
                <w:spacing w:val="-6"/>
                <w:sz w:val="26"/>
                <w:szCs w:val="26"/>
              </w:rPr>
            </w:pPr>
          </w:p>
          <w:p w:rsidR="00635852" w:rsidRPr="00592764" w:rsidRDefault="00B77AAC" w:rsidP="00592764">
            <w:pPr>
              <w:rPr>
                <w:rFonts w:ascii="Pyidaungsu" w:hAnsi="Pyidaungsu" w:cs="Pyidaungsu"/>
                <w:spacing w:val="-6"/>
                <w:sz w:val="26"/>
                <w:szCs w:val="26"/>
              </w:rPr>
            </w:pPr>
            <w:bookmarkStart w:id="0" w:name="_GoBack"/>
            <w:bookmarkEnd w:id="0"/>
            <w:r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 xml:space="preserve">Moe </w:t>
            </w:r>
            <w:proofErr w:type="spellStart"/>
            <w:r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>Pann</w:t>
            </w:r>
            <w:proofErr w:type="spellEnd"/>
            <w:r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 xml:space="preserve"> Eco-Structure</w:t>
            </w:r>
            <w:r w:rsidR="00635852"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 xml:space="preserve"> </w:t>
            </w:r>
            <w:proofErr w:type="spellStart"/>
            <w:r w:rsidR="00635852"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>Co.,Ltd</w:t>
            </w:r>
            <w:proofErr w:type="spellEnd"/>
            <w:r w:rsidR="00635852" w:rsidRPr="00592764">
              <w:rPr>
                <w:rFonts w:ascii="Pyidaungsu" w:hAnsi="Pyidaungsu" w:cs="Pyidaungsu"/>
                <w:spacing w:val="-6"/>
                <w:sz w:val="26"/>
                <w:szCs w:val="26"/>
              </w:rPr>
              <w:t>.</w:t>
            </w:r>
          </w:p>
        </w:tc>
      </w:tr>
    </w:tbl>
    <w:p w:rsidR="009019C3" w:rsidRPr="00F5612C" w:rsidRDefault="009019C3" w:rsidP="006D3EB4">
      <w:pPr>
        <w:spacing w:after="0"/>
        <w:jc w:val="both"/>
        <w:rPr>
          <w:rFonts w:ascii="Pyidaungsu" w:hAnsi="Pyidaungsu" w:cs="Pyidaungsu"/>
          <w:spacing w:val="-6"/>
          <w:sz w:val="26"/>
          <w:szCs w:val="26"/>
        </w:rPr>
      </w:pPr>
    </w:p>
    <w:sectPr w:rsidR="009019C3" w:rsidRPr="00F5612C" w:rsidSect="00635852">
      <w:pgSz w:w="11909" w:h="16834" w:code="9"/>
      <w:pgMar w:top="576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105F"/>
    <w:multiLevelType w:val="hybridMultilevel"/>
    <w:tmpl w:val="31EC7DE8"/>
    <w:lvl w:ilvl="0" w:tplc="E2185A3C">
      <w:numFmt w:val="bullet"/>
      <w:lvlText w:val="−"/>
      <w:lvlJc w:val="left"/>
      <w:pPr>
        <w:ind w:left="108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57"/>
    <w:rsid w:val="0001090D"/>
    <w:rsid w:val="0001462A"/>
    <w:rsid w:val="00034857"/>
    <w:rsid w:val="001011EC"/>
    <w:rsid w:val="001D3259"/>
    <w:rsid w:val="00275868"/>
    <w:rsid w:val="00297F39"/>
    <w:rsid w:val="002E26FC"/>
    <w:rsid w:val="002F4839"/>
    <w:rsid w:val="0030639C"/>
    <w:rsid w:val="003B5EF8"/>
    <w:rsid w:val="003C2AA5"/>
    <w:rsid w:val="003E576E"/>
    <w:rsid w:val="00576B20"/>
    <w:rsid w:val="00592764"/>
    <w:rsid w:val="00635852"/>
    <w:rsid w:val="00635FC0"/>
    <w:rsid w:val="006525C5"/>
    <w:rsid w:val="0068771D"/>
    <w:rsid w:val="006A4B33"/>
    <w:rsid w:val="006C4F70"/>
    <w:rsid w:val="006D3EB4"/>
    <w:rsid w:val="008357DF"/>
    <w:rsid w:val="00846658"/>
    <w:rsid w:val="008B66B9"/>
    <w:rsid w:val="008D0172"/>
    <w:rsid w:val="009019C3"/>
    <w:rsid w:val="009443ED"/>
    <w:rsid w:val="00955458"/>
    <w:rsid w:val="009A4ABC"/>
    <w:rsid w:val="009F0B96"/>
    <w:rsid w:val="009F3199"/>
    <w:rsid w:val="00A04E09"/>
    <w:rsid w:val="00A07D6A"/>
    <w:rsid w:val="00A150B7"/>
    <w:rsid w:val="00A15A59"/>
    <w:rsid w:val="00A97AA8"/>
    <w:rsid w:val="00B06414"/>
    <w:rsid w:val="00B548F2"/>
    <w:rsid w:val="00B63ED2"/>
    <w:rsid w:val="00B77AAC"/>
    <w:rsid w:val="00B90A9A"/>
    <w:rsid w:val="00C102EF"/>
    <w:rsid w:val="00C23040"/>
    <w:rsid w:val="00C41A33"/>
    <w:rsid w:val="00CC5016"/>
    <w:rsid w:val="00CE3D27"/>
    <w:rsid w:val="00D65638"/>
    <w:rsid w:val="00D7059E"/>
    <w:rsid w:val="00D76039"/>
    <w:rsid w:val="00D8734F"/>
    <w:rsid w:val="00DA371B"/>
    <w:rsid w:val="00DB5FB6"/>
    <w:rsid w:val="00E55C12"/>
    <w:rsid w:val="00EA172A"/>
    <w:rsid w:val="00F5612C"/>
    <w:rsid w:val="00F75BFB"/>
    <w:rsid w:val="00FC0107"/>
    <w:rsid w:val="00FC3018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E0230-428C-477E-A409-CF86E7C7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GPMS-ADMIN</dc:creator>
  <cp:lastModifiedBy>HP</cp:lastModifiedBy>
  <cp:revision>13</cp:revision>
  <cp:lastPrinted>2022-02-03T07:31:00Z</cp:lastPrinted>
  <dcterms:created xsi:type="dcterms:W3CDTF">2022-02-03T07:28:00Z</dcterms:created>
  <dcterms:modified xsi:type="dcterms:W3CDTF">2022-02-03T07:36:00Z</dcterms:modified>
</cp:coreProperties>
</file>